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A8FB" w14:textId="77777777" w:rsidR="00F2380D" w:rsidRPr="00363B07" w:rsidRDefault="00F2380D" w:rsidP="00855703">
      <w:pPr>
        <w:pStyle w:val="OZNZACZNIKAwskazanienrzacznika"/>
        <w:rPr>
          <w:b w:val="0"/>
          <w:bCs/>
          <w:sz w:val="16"/>
          <w:szCs w:val="16"/>
        </w:rPr>
      </w:pPr>
      <w:r w:rsidRPr="00363B07">
        <w:rPr>
          <w:b w:val="0"/>
          <w:bCs/>
          <w:sz w:val="16"/>
          <w:szCs w:val="16"/>
        </w:rPr>
        <w:t>Załącznik do rozporządzenia Ministra Klimatu i Środowiska</w:t>
      </w:r>
    </w:p>
    <w:p w14:paraId="446063AD" w14:textId="4FF7BC5F" w:rsidR="00F2380D" w:rsidRPr="00363B07" w:rsidRDefault="00F2380D" w:rsidP="00F2380D">
      <w:pPr>
        <w:pStyle w:val="OZNZACZNIKAwskazanienrzacznika"/>
        <w:rPr>
          <w:b w:val="0"/>
          <w:bCs/>
          <w:sz w:val="16"/>
          <w:szCs w:val="16"/>
        </w:rPr>
      </w:pPr>
      <w:r w:rsidRPr="00363B07">
        <w:rPr>
          <w:b w:val="0"/>
          <w:bCs/>
          <w:sz w:val="16"/>
          <w:szCs w:val="16"/>
        </w:rPr>
        <w:t xml:space="preserve">z dnia </w:t>
      </w:r>
      <w:r w:rsidR="0011366A">
        <w:rPr>
          <w:b w:val="0"/>
          <w:bCs/>
          <w:sz w:val="16"/>
          <w:szCs w:val="16"/>
        </w:rPr>
        <w:t>16</w:t>
      </w:r>
      <w:r w:rsidR="00597BB2" w:rsidRPr="00363B07">
        <w:rPr>
          <w:b w:val="0"/>
          <w:bCs/>
          <w:sz w:val="16"/>
          <w:szCs w:val="16"/>
        </w:rPr>
        <w:t xml:space="preserve"> </w:t>
      </w:r>
      <w:r w:rsidR="0011366A">
        <w:rPr>
          <w:b w:val="0"/>
          <w:bCs/>
          <w:sz w:val="16"/>
          <w:szCs w:val="16"/>
        </w:rPr>
        <w:t>stycznia</w:t>
      </w:r>
      <w:r w:rsidR="00597BB2" w:rsidRPr="00363B07">
        <w:rPr>
          <w:b w:val="0"/>
          <w:bCs/>
          <w:sz w:val="16"/>
          <w:szCs w:val="16"/>
        </w:rPr>
        <w:t xml:space="preserve"> </w:t>
      </w:r>
      <w:r w:rsidRPr="00363B07">
        <w:rPr>
          <w:b w:val="0"/>
          <w:bCs/>
          <w:sz w:val="16"/>
          <w:szCs w:val="16"/>
        </w:rPr>
        <w:t>202</w:t>
      </w:r>
      <w:r w:rsidR="0011366A">
        <w:rPr>
          <w:b w:val="0"/>
          <w:bCs/>
          <w:sz w:val="16"/>
          <w:szCs w:val="16"/>
        </w:rPr>
        <w:t>4</w:t>
      </w:r>
      <w:r w:rsidRPr="00363B07">
        <w:rPr>
          <w:b w:val="0"/>
          <w:bCs/>
          <w:sz w:val="16"/>
          <w:szCs w:val="16"/>
        </w:rPr>
        <w:t xml:space="preserve"> r. </w:t>
      </w:r>
    </w:p>
    <w:p w14:paraId="55700CB5" w14:textId="3A6EEE5B" w:rsidR="00F2380D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CBAF991" w14:textId="77777777" w:rsidR="00363B07" w:rsidRPr="0002490A" w:rsidRDefault="00363B07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53FAB69F" w14:textId="33830695" w:rsidR="00F2380D" w:rsidRPr="008220E7" w:rsidRDefault="008220E7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220E7">
        <w:rPr>
          <w:rFonts w:eastAsia="Arial" w:cs="Times New Roman"/>
          <w:b/>
          <w:bCs/>
          <w:color w:val="000000"/>
          <w:sz w:val="22"/>
          <w:szCs w:val="22"/>
        </w:rPr>
        <w:t>BURMISTRZ OBORNIK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14:paraId="300319A5" w14:textId="77777777"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F3D6933" w14:textId="4D78D7FE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248B88E3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11366A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14:paraId="7B5339D7" w14:textId="77777777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6A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C6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F6B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72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1AE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340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8F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46A63F4A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</w:t>
      </w:r>
      <w:r w:rsidR="0011366A">
        <w:rPr>
          <w:rFonts w:eastAsia="Arial" w:cs="Times New Roman"/>
          <w:color w:val="000000"/>
          <w:spacing w:val="-2"/>
          <w:sz w:val="20"/>
        </w:rPr>
        <w:t>3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r. poz. </w:t>
      </w:r>
      <w:r w:rsidR="0011366A">
        <w:rPr>
          <w:rFonts w:eastAsia="Arial" w:cs="Times New Roman"/>
          <w:color w:val="000000"/>
          <w:spacing w:val="-2"/>
          <w:sz w:val="20"/>
        </w:rPr>
        <w:t>759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 xml:space="preserve">, z </w:t>
      </w:r>
      <w:proofErr w:type="spellStart"/>
      <w:r w:rsidR="00066DE2" w:rsidRPr="00E72D29">
        <w:rPr>
          <w:rFonts w:eastAsia="Arial" w:cs="Times New Roman"/>
          <w:color w:val="000000"/>
          <w:spacing w:val="-2"/>
          <w:sz w:val="20"/>
        </w:rPr>
        <w:t>późn</w:t>
      </w:r>
      <w:proofErr w:type="spellEnd"/>
      <w:r w:rsidR="00066DE2" w:rsidRPr="00E72D29">
        <w:rPr>
          <w:rFonts w:eastAsia="Arial" w:cs="Times New Roman"/>
          <w:color w:val="000000"/>
          <w:spacing w:val="-2"/>
          <w:sz w:val="20"/>
        </w:rPr>
        <w:t>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 w:rsidR="0011366A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11366A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062278F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0FA985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804E74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41185E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3EC0A6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AC807F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FFED62" w14:textId="77777777" w:rsidR="008220E7" w:rsidRDefault="008220E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608BD9" w14:textId="3BCA8292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5F064870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 w:rsidR="0011366A">
        <w:rPr>
          <w:rFonts w:eastAsia="Arial" w:cs="Times New Roman"/>
          <w:color w:val="000000"/>
          <w:sz w:val="18"/>
          <w:szCs w:val="22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C91CC5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0DF39179" w:rsidR="00F2380D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42077B8" w14:textId="77777777" w:rsidR="008220E7" w:rsidRPr="0002490A" w:rsidRDefault="008220E7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622C2A9" w14:textId="03099CF6" w:rsidR="008220E7" w:rsidRPr="0011366A" w:rsidRDefault="00F2380D" w:rsidP="008220E7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545D53D0" w14:textId="5E944EAC" w:rsidR="0011366A" w:rsidRDefault="0011366A" w:rsidP="0011366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(Uwaga: </w:t>
      </w:r>
      <w:r w:rsidRPr="0011366A">
        <w:rPr>
          <w:rFonts w:eastAsia="Arial" w:cs="Times New Roman"/>
          <w:b/>
          <w:bCs/>
          <w:color w:val="000000"/>
          <w:sz w:val="22"/>
          <w:szCs w:val="22"/>
          <w:u w:val="single"/>
        </w:rPr>
        <w:t>punkt nieobowiązkowy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11366A">
        <w:rPr>
          <w:rFonts w:eastAsia="Arial" w:cs="Times New Roman"/>
          <w:color w:val="000000"/>
          <w:sz w:val="22"/>
          <w:szCs w:val="22"/>
        </w:rPr>
        <w:t>– mogą go wypełnić wnioskodawcy, w których gospodarstwie domowym wykorzystuje się urządzenie grzewcze zasilane węglem lub paliwami węglopochodnymi, zgłoszone do centralnej ewidencji emisyjności budynków).</w:t>
      </w:r>
    </w:p>
    <w:p w14:paraId="7FCD00C7" w14:textId="77777777" w:rsidR="0011366A" w:rsidRPr="0011366A" w:rsidRDefault="0011366A" w:rsidP="0011366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3559E5" w14:textId="78F7E46E"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</w:t>
      </w:r>
      <w:r w:rsidR="0011366A">
        <w:rPr>
          <w:rFonts w:eastAsia="Arial" w:cs="Times New Roman"/>
          <w:color w:val="000000"/>
          <w:sz w:val="22"/>
          <w:szCs w:val="22"/>
        </w:rPr>
        <w:t xml:space="preserve"> zasilanych </w:t>
      </w:r>
      <w:r w:rsidR="0011366A" w:rsidRPr="0011366A">
        <w:rPr>
          <w:rFonts w:eastAsia="Arial" w:cs="Times New Roman"/>
          <w:color w:val="000000"/>
          <w:sz w:val="22"/>
          <w:szCs w:val="22"/>
        </w:rPr>
        <w:t>węglem lub paliwami węglopochodnymi, zgłoszon</w:t>
      </w:r>
      <w:r w:rsidR="0011366A">
        <w:rPr>
          <w:rFonts w:eastAsia="Arial" w:cs="Times New Roman"/>
          <w:color w:val="000000"/>
          <w:sz w:val="22"/>
          <w:szCs w:val="22"/>
        </w:rPr>
        <w:t>ych</w:t>
      </w:r>
      <w:r w:rsidR="0011366A" w:rsidRPr="0011366A">
        <w:rPr>
          <w:rFonts w:eastAsia="Arial" w:cs="Times New Roman"/>
          <w:color w:val="000000"/>
          <w:sz w:val="22"/>
          <w:szCs w:val="22"/>
        </w:rPr>
        <w:t xml:space="preserve"> do centralnej ewidencji emisyjności budynków</w:t>
      </w:r>
      <w:r w:rsidR="0011366A">
        <w:rPr>
          <w:rFonts w:eastAsia="Arial" w:cs="Times New Roman"/>
          <w:color w:val="000000"/>
          <w:sz w:val="22"/>
          <w:szCs w:val="22"/>
        </w:rPr>
        <w:t>, o której mowa w art. 27a ust.1 ustawy z dnia 21 listopada 2008r. o wspieraniu termomodernizacji i remontów oraz centralnej ewidencji emisyjności budynków (Dz.U. z 2023r. poz. 2496)</w:t>
      </w:r>
      <w:r w:rsidR="0019799D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19799D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9799D">
        <w:rPr>
          <w:rFonts w:eastAsia="Arial" w:cs="Times New Roman"/>
          <w:color w:val="000000"/>
          <w:sz w:val="22"/>
          <w:szCs w:val="22"/>
        </w:rPr>
        <w:t>: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2868CA6" w14:textId="6CE8CC10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19799D">
        <w:rPr>
          <w:rFonts w:eastAsia="Arial" w:cs="Times New Roman"/>
          <w:color w:val="000000"/>
          <w:sz w:val="18"/>
          <w:szCs w:val="18"/>
        </w:rPr>
        <w:t>ni</w:t>
      </w:r>
      <w:r>
        <w:rPr>
          <w:rFonts w:eastAsia="Arial" w:cs="Times New Roman"/>
          <w:color w:val="000000"/>
          <w:sz w:val="18"/>
          <w:szCs w:val="18"/>
        </w:rPr>
        <w:t>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16A0A542" w14:textId="78A16619" w:rsidR="0019799D" w:rsidRPr="00796794" w:rsidRDefault="00F2380D" w:rsidP="0019799D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="0019799D">
        <w:rPr>
          <w:rFonts w:eastAsia="Arial" w:cs="Times New Roman"/>
          <w:color w:val="000000"/>
          <w:sz w:val="18"/>
          <w:szCs w:val="22"/>
        </w:rPr>
        <w:t>Zgodnie z art.2 ust.14 ustawy z dnia </w:t>
      </w:r>
      <w:r w:rsidR="0019799D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19799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19799D" w:rsidRPr="006F0958">
        <w:rPr>
          <w:rFonts w:eastAsia="Arial" w:cs="Times New Roman"/>
          <w:color w:val="000000"/>
          <w:spacing w:val="-2"/>
          <w:sz w:val="18"/>
          <w:szCs w:val="18"/>
        </w:rPr>
        <w:t>grudnia</w:t>
      </w:r>
      <w:r w:rsidR="0019799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19799D" w:rsidRPr="006F0958">
        <w:rPr>
          <w:rFonts w:eastAsia="Arial" w:cs="Times New Roman"/>
          <w:color w:val="000000"/>
          <w:spacing w:val="-2"/>
          <w:sz w:val="18"/>
          <w:szCs w:val="18"/>
        </w:rPr>
        <w:t>2021</w:t>
      </w:r>
      <w:r w:rsidR="0019799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19799D"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="0019799D" w:rsidRPr="00796794">
        <w:rPr>
          <w:rFonts w:eastAsia="Arial" w:cs="Times New Roman"/>
          <w:color w:val="000000"/>
          <w:sz w:val="18"/>
          <w:szCs w:val="18"/>
        </w:rPr>
        <w:t xml:space="preserve"> o dodatku osłonowym w zw</w:t>
      </w:r>
      <w:r w:rsidR="0019799D">
        <w:rPr>
          <w:rFonts w:eastAsia="Arial" w:cs="Times New Roman"/>
          <w:color w:val="000000"/>
          <w:sz w:val="18"/>
          <w:szCs w:val="18"/>
        </w:rPr>
        <w:t>iązku</w:t>
      </w:r>
      <w:r w:rsidR="0019799D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19799D">
        <w:rPr>
          <w:rFonts w:eastAsia="Arial" w:cs="Times New Roman"/>
          <w:color w:val="000000"/>
          <w:sz w:val="18"/>
          <w:szCs w:val="18"/>
        </w:rPr>
        <w:t xml:space="preserve">pkt.1 </w:t>
      </w:r>
      <w:r w:rsidR="0019799D" w:rsidRPr="00796794">
        <w:rPr>
          <w:rFonts w:eastAsia="Arial" w:cs="Times New Roman"/>
          <w:color w:val="000000"/>
          <w:sz w:val="18"/>
          <w:szCs w:val="18"/>
        </w:rPr>
        <w:t>ustawy z dnia 27 kwietnia 2001 r. – Prawo ochrony środowiska wysokość przeciętnego miesięcznego dochodu jest ustalana na podstawie dochodów osiągniętych</w:t>
      </w:r>
      <w:r w:rsidR="0019799D">
        <w:rPr>
          <w:rFonts w:eastAsia="Arial" w:cs="Times New Roman"/>
          <w:color w:val="000000"/>
          <w:sz w:val="18"/>
          <w:szCs w:val="18"/>
        </w:rPr>
        <w:t xml:space="preserve"> w 2022r. </w:t>
      </w:r>
      <w:r w:rsidR="0019799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9799D">
        <w:rPr>
          <w:rFonts w:eastAsia="Arial" w:cs="Times New Roman"/>
          <w:color w:val="000000"/>
          <w:sz w:val="18"/>
          <w:szCs w:val="18"/>
        </w:rPr>
        <w:t>w przypadku wniosku za okres od dnia 1 stycznia 2024r do dnia 30 czerwca 2024r złożonego do dnia 30 kwietnia 2024r.</w:t>
      </w:r>
    </w:p>
    <w:p w14:paraId="37744088" w14:textId="343BED89"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14:paraId="01DC6D50" w14:textId="6F413931"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77777777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33FAD1D" w14:textId="593B3FF9"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</w:p>
    <w:p w14:paraId="4CB5CF4E" w14:textId="15D07FB7" w:rsidR="00F2380D" w:rsidRPr="0095585B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</w:t>
      </w:r>
      <w:r w:rsidR="0019799D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19799D"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="0019799D" w:rsidRPr="0002490A">
        <w:rPr>
          <w:rFonts w:eastAsia="Arial" w:cs="Times New Roman"/>
          <w:color w:val="000000"/>
          <w:sz w:val="15"/>
          <w:szCs w:val="22"/>
        </w:rPr>
        <w:t xml:space="preserve">  </w:t>
      </w:r>
      <w:r w:rsidR="0095585B">
        <w:rPr>
          <w:rFonts w:eastAsia="Arial" w:cs="Times New Roman"/>
          <w:color w:val="000000"/>
          <w:sz w:val="22"/>
          <w:szCs w:val="22"/>
        </w:rPr>
        <w:t>wy</w:t>
      </w:r>
      <w:r w:rsidR="0095585B" w:rsidRPr="0095585B">
        <w:rPr>
          <w:rFonts w:eastAsia="Arial" w:cs="Times New Roman"/>
          <w:color w:val="000000"/>
          <w:sz w:val="22"/>
          <w:szCs w:val="22"/>
        </w:rPr>
        <w:t>niosła</w:t>
      </w:r>
      <w:r w:rsidR="0095585B">
        <w:rPr>
          <w:rFonts w:eastAsia="Arial" w:cs="Times New Roman"/>
          <w:color w:val="000000"/>
          <w:sz w:val="22"/>
          <w:szCs w:val="22"/>
        </w:rPr>
        <w:t>: ………….</w:t>
      </w:r>
      <w:r w:rsidR="0019799D" w:rsidRPr="0095585B">
        <w:rPr>
          <w:rFonts w:eastAsia="Arial" w:cs="Times New Roman"/>
          <w:color w:val="000000"/>
          <w:sz w:val="22"/>
          <w:szCs w:val="22"/>
        </w:rPr>
        <w:t xml:space="preserve"> </w:t>
      </w:r>
      <w:r w:rsidR="0019799D" w:rsidRPr="0002490A">
        <w:rPr>
          <w:rFonts w:eastAsia="Arial" w:cs="Times New Roman"/>
          <w:color w:val="000000"/>
          <w:sz w:val="15"/>
          <w:szCs w:val="22"/>
        </w:rPr>
        <w:t xml:space="preserve">  </w:t>
      </w:r>
      <w:r w:rsidR="0095585B" w:rsidRPr="0095585B">
        <w:rPr>
          <w:rFonts w:eastAsia="Arial" w:cs="Times New Roman"/>
          <w:color w:val="000000"/>
          <w:sz w:val="22"/>
          <w:szCs w:val="22"/>
        </w:rPr>
        <w:t>zł</w:t>
      </w:r>
      <w:r w:rsidR="0019799D" w:rsidRPr="0095585B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66D24445"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Dochod</w:t>
      </w:r>
      <w:r w:rsidR="0095585B">
        <w:rPr>
          <w:rFonts w:eastAsia="Arial" w:cs="Times New Roman"/>
          <w:color w:val="000000"/>
          <w:sz w:val="18"/>
          <w:szCs w:val="18"/>
        </w:rPr>
        <w:t>a</w:t>
      </w:r>
      <w:r w:rsidRPr="00796794">
        <w:rPr>
          <w:rFonts w:eastAsia="Arial" w:cs="Times New Roman"/>
          <w:color w:val="000000"/>
          <w:sz w:val="18"/>
          <w:szCs w:val="18"/>
        </w:rPr>
        <w:t>m</w:t>
      </w:r>
      <w:r w:rsidR="0095585B"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95585B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5585B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09DA14F3" w14:textId="77777777" w:rsidR="0095585B" w:rsidRPr="00796794" w:rsidRDefault="00F2380D" w:rsidP="0095585B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="0095585B">
        <w:rPr>
          <w:rFonts w:eastAsia="Arial" w:cs="Times New Roman"/>
          <w:color w:val="000000"/>
          <w:sz w:val="18"/>
          <w:szCs w:val="22"/>
        </w:rPr>
        <w:t>Zgodnie z art.2 ust.14 ustawy z dnia </w:t>
      </w:r>
      <w:r w:rsidR="0095585B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95585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95585B" w:rsidRPr="006F0958">
        <w:rPr>
          <w:rFonts w:eastAsia="Arial" w:cs="Times New Roman"/>
          <w:color w:val="000000"/>
          <w:spacing w:val="-2"/>
          <w:sz w:val="18"/>
          <w:szCs w:val="18"/>
        </w:rPr>
        <w:t>grudnia</w:t>
      </w:r>
      <w:r w:rsidR="0095585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95585B" w:rsidRPr="006F0958">
        <w:rPr>
          <w:rFonts w:eastAsia="Arial" w:cs="Times New Roman"/>
          <w:color w:val="000000"/>
          <w:spacing w:val="-2"/>
          <w:sz w:val="18"/>
          <w:szCs w:val="18"/>
        </w:rPr>
        <w:t>2021</w:t>
      </w:r>
      <w:r w:rsidR="0095585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95585B"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="0095585B" w:rsidRPr="00796794">
        <w:rPr>
          <w:rFonts w:eastAsia="Arial" w:cs="Times New Roman"/>
          <w:color w:val="000000"/>
          <w:sz w:val="18"/>
          <w:szCs w:val="18"/>
        </w:rPr>
        <w:t xml:space="preserve"> o dodatku osłonowym w zw</w:t>
      </w:r>
      <w:r w:rsidR="0095585B">
        <w:rPr>
          <w:rFonts w:eastAsia="Arial" w:cs="Times New Roman"/>
          <w:color w:val="000000"/>
          <w:sz w:val="18"/>
          <w:szCs w:val="18"/>
        </w:rPr>
        <w:t>iązku</w:t>
      </w:r>
      <w:r w:rsidR="0095585B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95585B">
        <w:rPr>
          <w:rFonts w:eastAsia="Arial" w:cs="Times New Roman"/>
          <w:color w:val="000000"/>
          <w:sz w:val="18"/>
          <w:szCs w:val="18"/>
        </w:rPr>
        <w:t xml:space="preserve">pkt.1 </w:t>
      </w:r>
      <w:r w:rsidR="0095585B" w:rsidRPr="00796794">
        <w:rPr>
          <w:rFonts w:eastAsia="Arial" w:cs="Times New Roman"/>
          <w:color w:val="000000"/>
          <w:sz w:val="18"/>
          <w:szCs w:val="18"/>
        </w:rPr>
        <w:t>ustawy z dnia 27 kwietnia 2001 r. – Prawo ochrony środowiska wysokość przeciętnego miesięcznego dochodu jest ustalana na podstawie dochodów osiągniętych</w:t>
      </w:r>
      <w:r w:rsidR="0095585B">
        <w:rPr>
          <w:rFonts w:eastAsia="Arial" w:cs="Times New Roman"/>
          <w:color w:val="000000"/>
          <w:sz w:val="18"/>
          <w:szCs w:val="18"/>
        </w:rPr>
        <w:t xml:space="preserve"> w 2022r. </w:t>
      </w:r>
      <w:r w:rsidR="0095585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95585B">
        <w:rPr>
          <w:rFonts w:eastAsia="Arial" w:cs="Times New Roman"/>
          <w:color w:val="000000"/>
          <w:sz w:val="18"/>
          <w:szCs w:val="18"/>
        </w:rPr>
        <w:t>w przypadku wniosku za okres od dnia 1 stycznia 2024r do dnia 30 czerwca 2024r złożonego do dnia 30 kwietnia 2024r.</w:t>
      </w:r>
    </w:p>
    <w:p w14:paraId="5675130D" w14:textId="0E62679A" w:rsidR="00F2380D" w:rsidRPr="0002490A" w:rsidRDefault="00F2380D" w:rsidP="0095585B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0C325DF2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</w:t>
      </w:r>
      <w:r w:rsidR="0095585B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95585B">
        <w:rPr>
          <w:rFonts w:eastAsia="Arial" w:cs="Times New Roman"/>
          <w:color w:val="000000"/>
          <w:sz w:val="18"/>
          <w:szCs w:val="18"/>
          <w:vertAlign w:val="superscript"/>
        </w:rPr>
        <w:t>14)</w:t>
      </w:r>
      <w:r w:rsidR="0095585B" w:rsidRPr="0002490A">
        <w:rPr>
          <w:rFonts w:eastAsia="Arial" w:cs="Times New Roman"/>
          <w:color w:val="000000"/>
          <w:sz w:val="15"/>
          <w:szCs w:val="22"/>
        </w:rPr>
        <w:t xml:space="preserve">  </w:t>
      </w:r>
      <w:r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20A63625" w14:textId="77777777" w:rsidR="0095585B" w:rsidRDefault="0095585B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95A29EC" w14:textId="77777777" w:rsidR="0095585B" w:rsidRDefault="0095585B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3FA914A" w14:textId="6916187A" w:rsidR="0095585B" w:rsidRPr="00796794" w:rsidRDefault="0095585B" w:rsidP="0095585B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>Zgodnie z art.2 ust.14 ustawy z dnia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grudnia</w:t>
      </w:r>
      <w:r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2021</w:t>
      </w:r>
      <w:r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pkt.1 </w:t>
      </w:r>
      <w:r w:rsidRPr="00796794">
        <w:rPr>
          <w:rFonts w:eastAsia="Arial" w:cs="Times New Roman"/>
          <w:color w:val="000000"/>
          <w:sz w:val="18"/>
          <w:szCs w:val="18"/>
        </w:rPr>
        <w:t>ustawy z dnia 27 kwietnia 2001 r. – Prawo ochrony środowiska wysokość przeciętnego miesięcznego dochodu jest ustalana na podstawie dochodów osiągniętych</w:t>
      </w:r>
      <w:r>
        <w:rPr>
          <w:rFonts w:eastAsia="Arial" w:cs="Times New Roman"/>
          <w:color w:val="000000"/>
          <w:sz w:val="18"/>
          <w:szCs w:val="18"/>
        </w:rPr>
        <w:t xml:space="preserve"> w 2022r.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w przypadku wniosku za okres od dnia 1 stycznia 2024r do dnia 30 czerwca 2024r złożonego do dnia 30 kwietnia 2024r.</w:t>
      </w:r>
    </w:p>
    <w:p w14:paraId="617015A0" w14:textId="77777777" w:rsidR="0095585B" w:rsidRPr="007E2B21" w:rsidRDefault="0095585B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0A7D8DD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8FF962" w14:textId="77777777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3D670E48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6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95585B"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>dochody</w:t>
      </w:r>
      <w:r w:rsidR="0095585B">
        <w:rPr>
          <w:rFonts w:eastAsia="Arial" w:cs="Times New Roman"/>
          <w:color w:val="000000"/>
          <w:sz w:val="18"/>
          <w:szCs w:val="18"/>
        </w:rPr>
        <w:t>,</w:t>
      </w:r>
      <w:r w:rsidR="0095585B" w:rsidRPr="0095585B">
        <w:rPr>
          <w:rFonts w:eastAsia="Arial" w:cs="Times New Roman"/>
          <w:color w:val="000000"/>
          <w:sz w:val="18"/>
          <w:szCs w:val="18"/>
        </w:rPr>
        <w:t xml:space="preserve"> </w:t>
      </w:r>
      <w:r w:rsidR="0095585B">
        <w:rPr>
          <w:rFonts w:eastAsia="Arial" w:cs="Times New Roman"/>
          <w:color w:val="000000"/>
          <w:sz w:val="18"/>
          <w:szCs w:val="18"/>
        </w:rPr>
        <w:t>n</w:t>
      </w:r>
      <w:r w:rsidR="0095585B" w:rsidRPr="001A54F8">
        <w:rPr>
          <w:rFonts w:eastAsia="Arial" w:cs="Times New Roman"/>
          <w:color w:val="000000"/>
          <w:sz w:val="18"/>
          <w:szCs w:val="18"/>
        </w:rPr>
        <w:t>ależy wypełnić odrębne oświadczenie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. </w:t>
      </w:r>
    </w:p>
    <w:bookmarkEnd w:id="6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7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7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32BF775C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95585B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4B9B4A2B" w14:textId="0985E848" w:rsidR="00F2380D" w:rsidRPr="00095FEA" w:rsidRDefault="00F2380D" w:rsidP="0087087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</w:t>
      </w:r>
      <w:r w:rsidR="0095585B">
        <w:rPr>
          <w:rFonts w:eastAsia="Arial" w:cs="Times New Roman"/>
          <w:color w:val="000000"/>
          <w:sz w:val="20"/>
        </w:rPr>
        <w:t xml:space="preserve"> w roku </w:t>
      </w:r>
      <w:r w:rsidR="0095585B">
        <w:rPr>
          <w:rFonts w:eastAsia="Arial" w:cs="Times New Roman"/>
          <w:color w:val="000000"/>
          <w:sz w:val="22"/>
          <w:szCs w:val="22"/>
        </w:rPr>
        <w:t>2022</w:t>
      </w:r>
      <w:r w:rsidR="0095585B">
        <w:rPr>
          <w:rFonts w:eastAsia="Arial" w:cs="Times New Roman"/>
          <w:color w:val="000000"/>
          <w:sz w:val="18"/>
          <w:szCs w:val="18"/>
          <w:vertAlign w:val="superscript"/>
        </w:rPr>
        <w:t xml:space="preserve">16) </w:t>
      </w:r>
      <w:r w:rsidR="0095585B">
        <w:rPr>
          <w:rFonts w:eastAsia="Arial" w:cs="Times New Roman"/>
          <w:color w:val="000000"/>
          <w:sz w:val="20"/>
        </w:rPr>
        <w:t>osiągnęłam(-</w:t>
      </w:r>
      <w:proofErr w:type="spellStart"/>
      <w:r w:rsidR="0095585B">
        <w:rPr>
          <w:rFonts w:eastAsia="Arial" w:cs="Times New Roman"/>
          <w:color w:val="000000"/>
          <w:sz w:val="20"/>
        </w:rPr>
        <w:t>nąłem</w:t>
      </w:r>
      <w:proofErr w:type="spellEnd"/>
      <w:r w:rsidR="0095585B">
        <w:rPr>
          <w:rFonts w:eastAsia="Arial" w:cs="Times New Roman"/>
          <w:color w:val="000000"/>
          <w:sz w:val="20"/>
        </w:rPr>
        <w:t>)/ w</w:t>
      </w:r>
      <w:r w:rsidRPr="0002490A">
        <w:rPr>
          <w:rFonts w:eastAsia="Arial" w:cs="Times New Roman"/>
          <w:color w:val="000000"/>
          <w:sz w:val="20"/>
        </w:rPr>
        <w:t>yżej wymieniony członek mojego</w:t>
      </w:r>
      <w:r w:rsidR="0095585B">
        <w:rPr>
          <w:rFonts w:eastAsia="Arial" w:cs="Times New Roman"/>
          <w:color w:val="000000"/>
          <w:sz w:val="20"/>
        </w:rPr>
        <w:t xml:space="preserve"> gospodarstwa domowego</w:t>
      </w:r>
      <w:r w:rsidR="0087087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gospodarstwa domowego</w:t>
      </w:r>
      <w:r w:rsidR="00870877">
        <w:rPr>
          <w:rFonts w:eastAsia="Arial" w:cs="Times New Roman"/>
          <w:color w:val="000000"/>
          <w:sz w:val="20"/>
        </w:rPr>
        <w:t xml:space="preserve"> osiągnął</w:t>
      </w:r>
      <w:r w:rsidR="00AA4E35">
        <w:rPr>
          <w:rFonts w:eastAsia="Arial" w:cs="Times New Roman"/>
          <w:color w:val="000000"/>
          <w:sz w:val="20"/>
        </w:rPr>
        <w:t>*</w:t>
      </w:r>
      <w:r w:rsidR="00870877">
        <w:rPr>
          <w:rFonts w:eastAsia="Arial" w:cs="Times New Roman"/>
          <w:color w:val="000000"/>
          <w:sz w:val="20"/>
        </w:rPr>
        <w:t xml:space="preserve"> dochód w wysokości: ……………………………………..   z</w:t>
      </w:r>
      <w:r w:rsidRPr="0002490A">
        <w:rPr>
          <w:rFonts w:eastAsia="Arial" w:cs="Times New Roman"/>
          <w:color w:val="000000"/>
          <w:sz w:val="20"/>
        </w:rPr>
        <w:t xml:space="preserve">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870877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8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8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9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0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0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1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1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4" w:name="_Hlk51937432"/>
      <w:bookmarkEnd w:id="13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503"/>
            <w:bookmarkEnd w:id="14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1F6795DC" w14:textId="77777777" w:rsidR="00870877" w:rsidRDefault="00F2380D" w:rsidP="0087087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870877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="00870877">
        <w:rPr>
          <w:rFonts w:eastAsia="Arial" w:cs="Times New Roman"/>
          <w:color w:val="000000"/>
          <w:sz w:val="18"/>
          <w:szCs w:val="22"/>
        </w:rPr>
        <w:t>Zgodnie z art.2 ust.14 ustawy z dnia </w:t>
      </w:r>
      <w:r w:rsidR="00870877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870877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70877" w:rsidRPr="006F0958">
        <w:rPr>
          <w:rFonts w:eastAsia="Arial" w:cs="Times New Roman"/>
          <w:color w:val="000000"/>
          <w:spacing w:val="-2"/>
          <w:sz w:val="18"/>
          <w:szCs w:val="18"/>
        </w:rPr>
        <w:t>grudnia</w:t>
      </w:r>
      <w:r w:rsidR="00870877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70877" w:rsidRPr="006F0958">
        <w:rPr>
          <w:rFonts w:eastAsia="Arial" w:cs="Times New Roman"/>
          <w:color w:val="000000"/>
          <w:spacing w:val="-2"/>
          <w:sz w:val="18"/>
          <w:szCs w:val="18"/>
        </w:rPr>
        <w:t>2021</w:t>
      </w:r>
      <w:r w:rsidR="00870877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70877"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="00870877" w:rsidRPr="00796794">
        <w:rPr>
          <w:rFonts w:eastAsia="Arial" w:cs="Times New Roman"/>
          <w:color w:val="000000"/>
          <w:sz w:val="18"/>
          <w:szCs w:val="18"/>
        </w:rPr>
        <w:t xml:space="preserve"> o dodatku osłonowym w zw</w:t>
      </w:r>
      <w:r w:rsidR="00870877">
        <w:rPr>
          <w:rFonts w:eastAsia="Arial" w:cs="Times New Roman"/>
          <w:color w:val="000000"/>
          <w:sz w:val="18"/>
          <w:szCs w:val="18"/>
        </w:rPr>
        <w:t>iązku</w:t>
      </w:r>
      <w:r w:rsidR="00870877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870877">
        <w:rPr>
          <w:rFonts w:eastAsia="Arial" w:cs="Times New Roman"/>
          <w:color w:val="000000"/>
          <w:sz w:val="18"/>
          <w:szCs w:val="18"/>
        </w:rPr>
        <w:t xml:space="preserve">pkt.1 </w:t>
      </w:r>
      <w:r w:rsidR="00870877" w:rsidRPr="00796794">
        <w:rPr>
          <w:rFonts w:eastAsia="Arial" w:cs="Times New Roman"/>
          <w:color w:val="000000"/>
          <w:sz w:val="18"/>
          <w:szCs w:val="18"/>
        </w:rPr>
        <w:t>ustawy z dnia 27 kwietnia 2001 r. – Prawo ochrony środowiska wysokość przeciętnego miesięcznego dochodu jest ustalana na podstawie dochodów osiągniętych</w:t>
      </w:r>
      <w:r w:rsidR="00870877">
        <w:rPr>
          <w:rFonts w:eastAsia="Arial" w:cs="Times New Roman"/>
          <w:color w:val="000000"/>
          <w:sz w:val="18"/>
          <w:szCs w:val="18"/>
        </w:rPr>
        <w:t xml:space="preserve"> w 2022r. </w:t>
      </w:r>
      <w:r w:rsidR="00870877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870877">
        <w:rPr>
          <w:rFonts w:eastAsia="Arial" w:cs="Times New Roman"/>
          <w:color w:val="000000"/>
          <w:sz w:val="18"/>
          <w:szCs w:val="18"/>
        </w:rPr>
        <w:t>w przypadku wniosku za okres od dnia 1 stycznia 2024r do dnia 30 czerwca 2024r złożonego do dnia 30 kwietnia 2024r</w:t>
      </w:r>
    </w:p>
    <w:p w14:paraId="6212F05F" w14:textId="6B9071B8" w:rsidR="00F2380D" w:rsidRPr="00796794" w:rsidRDefault="00F2380D" w:rsidP="0087087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870877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 xml:space="preserve">datku osłonowym w związku z art. 411 ust. 10i ustawy z dnia 27 kwietnia 2001 r. – Prawo ochrony środowiska i art. 3 pkt 1 lit. 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lastRenderedPageBreak/>
        <w:t>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239DE680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</w:t>
      </w:r>
      <w:r w:rsidR="000C01E8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1</w:t>
      </w:r>
      <w:r w:rsidR="000C01E8">
        <w:rPr>
          <w:rFonts w:eastAsia="Arial" w:cs="Times New Roman"/>
          <w:color w:val="000000"/>
          <w:sz w:val="18"/>
          <w:szCs w:val="18"/>
        </w:rPr>
        <w:t>465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6C700A29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</w:t>
      </w:r>
      <w:r w:rsidR="000C01E8">
        <w:rPr>
          <w:rFonts w:eastAsia="Arial" w:cs="Times New Roman"/>
          <w:color w:val="000000"/>
          <w:sz w:val="18"/>
          <w:szCs w:val="18"/>
        </w:rPr>
        <w:t>3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0C01E8">
        <w:rPr>
          <w:rFonts w:eastAsia="Arial" w:cs="Times New Roman"/>
          <w:color w:val="000000"/>
          <w:sz w:val="18"/>
          <w:szCs w:val="18"/>
        </w:rPr>
        <w:t>742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</w:t>
      </w:r>
      <w:r w:rsidR="000C01E8">
        <w:rPr>
          <w:rFonts w:eastAsia="Arial" w:cs="Times New Roman"/>
          <w:color w:val="000000"/>
          <w:spacing w:val="-2"/>
          <w:sz w:val="18"/>
          <w:szCs w:val="18"/>
        </w:rPr>
        <w:t>3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0C01E8">
        <w:rPr>
          <w:rFonts w:eastAsia="Arial" w:cs="Times New Roman"/>
          <w:color w:val="000000"/>
          <w:sz w:val="18"/>
          <w:szCs w:val="18"/>
        </w:rPr>
        <w:t>2048</w:t>
      </w:r>
      <w:r w:rsidR="00F2380D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2FF38BAE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</w:t>
      </w:r>
      <w:r w:rsidR="000C01E8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0C01E8">
        <w:rPr>
          <w:rFonts w:eastAsia="Arial" w:cs="Times New Roman"/>
          <w:color w:val="000000"/>
          <w:sz w:val="18"/>
          <w:szCs w:val="18"/>
        </w:rPr>
        <w:t xml:space="preserve">984, z </w:t>
      </w:r>
      <w:proofErr w:type="spellStart"/>
      <w:r w:rsidR="000C01E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0C01E8">
        <w:rPr>
          <w:rFonts w:eastAsia="Arial" w:cs="Times New Roman"/>
          <w:color w:val="000000"/>
          <w:sz w:val="18"/>
          <w:szCs w:val="18"/>
        </w:rPr>
        <w:t>. zm.)</w:t>
      </w:r>
      <w:r w:rsidR="00F2380D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2D40E91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E42119">
        <w:rPr>
          <w:rFonts w:eastAsia="Arial" w:cs="Times New Roman"/>
          <w:color w:val="000000"/>
          <w:sz w:val="18"/>
          <w:szCs w:val="18"/>
        </w:rPr>
        <w:t>2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E42119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E42119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42119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6236C94D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</w:t>
      </w:r>
      <w:r w:rsidR="00E42119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E42119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E42119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42119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63ECCFB1" w:rsidR="00F2380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16" w:name="_Hlk92095158"/>
    </w:p>
    <w:p w14:paraId="191D052D" w14:textId="1128F4E4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Pr="00870877">
        <w:t xml:space="preserve"> </w:t>
      </w:r>
      <w:r w:rsidRPr="000F4519">
        <w:rPr>
          <w:sz w:val="18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</w:t>
      </w:r>
    </w:p>
    <w:p w14:paraId="0D62378D" w14:textId="35511D2B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Pr="00870877">
        <w:t xml:space="preserve"> </w:t>
      </w:r>
      <w:r w:rsidRPr="000F4519">
        <w:rPr>
          <w:sz w:val="18"/>
          <w:szCs w:val="18"/>
        </w:rPr>
        <w:t>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4AED097F" w14:textId="57EA76B6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0F4519" w:rsidRPr="000F4519">
        <w:t xml:space="preserve"> </w:t>
      </w:r>
      <w:r w:rsidR="000F4519" w:rsidRPr="000F4519">
        <w:rPr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0AADDE6B" w14:textId="77777777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</w:p>
    <w:p w14:paraId="18DECD63" w14:textId="554D277C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F4519">
        <w:rPr>
          <w:rFonts w:eastAsia="Arial" w:cs="Times New Roman"/>
          <w:color w:val="000000"/>
          <w:sz w:val="18"/>
          <w:szCs w:val="18"/>
        </w:rPr>
        <w:t>zj</w:t>
      </w:r>
      <w:proofErr w:type="spellEnd"/>
      <w:r w:rsidRPr="000F4519">
        <w:rPr>
          <w:rFonts w:eastAsia="Arial" w:cs="Times New Roman"/>
          <w:color w:val="000000"/>
          <w:sz w:val="18"/>
          <w:szCs w:val="18"/>
        </w:rPr>
        <w:t>)</w:t>
      </w:r>
      <w:r w:rsidR="000F4519" w:rsidRPr="000F4519">
        <w:rPr>
          <w:sz w:val="18"/>
          <w:szCs w:val="18"/>
        </w:rPr>
        <w:t xml:space="preserve"> 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</w:t>
      </w:r>
    </w:p>
    <w:p w14:paraId="10E65FE4" w14:textId="4EBC420C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F4519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F4519">
        <w:rPr>
          <w:rFonts w:eastAsia="Arial" w:cs="Times New Roman"/>
          <w:color w:val="000000"/>
          <w:sz w:val="18"/>
          <w:szCs w:val="18"/>
        </w:rPr>
        <w:t>)</w:t>
      </w:r>
      <w:r w:rsidR="000F4519" w:rsidRPr="000F4519">
        <w:rPr>
          <w:sz w:val="18"/>
          <w:szCs w:val="18"/>
        </w:rPr>
        <w:t xml:space="preserve"> kwoty otrzymane na podstawie art. 27f ust. 8–10 ustawy z dnia 26 lipca 1991 r. o podatku dochodowym od osób fizycznych.</w:t>
      </w:r>
    </w:p>
    <w:p w14:paraId="0FDC8A27" w14:textId="77777777" w:rsidR="00870877" w:rsidRPr="000F4519" w:rsidRDefault="0087087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</w:p>
    <w:bookmarkEnd w:id="16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7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68098B3" w14:textId="2918A6B5" w:rsidR="00F2380D" w:rsidRDefault="00F2380D" w:rsidP="00AB079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7"/>
      <w:r>
        <w:rPr>
          <w:rStyle w:val="Ppogrubienie"/>
          <w:b w:val="0"/>
          <w:bCs/>
        </w:rPr>
        <w:t>)</w:t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3C437B02" w14:textId="77777777" w:rsidR="008E2BDB" w:rsidRPr="001A54F8" w:rsidRDefault="00F2380D" w:rsidP="008E2BDB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="008E2BDB">
        <w:rPr>
          <w:rFonts w:eastAsia="Arial" w:cs="Times New Roman"/>
          <w:color w:val="000000"/>
          <w:sz w:val="18"/>
          <w:szCs w:val="18"/>
        </w:rPr>
        <w:t>D</w:t>
      </w:r>
      <w:r w:rsidR="008E2BDB" w:rsidRPr="001A54F8">
        <w:rPr>
          <w:rFonts w:eastAsia="Arial" w:cs="Times New Roman"/>
          <w:color w:val="000000"/>
          <w:sz w:val="18"/>
          <w:szCs w:val="18"/>
        </w:rPr>
        <w:t>la każdego z członków gospodarstwa domowego, który osiąga takie</w:t>
      </w:r>
      <w:r w:rsidR="008E2BDB">
        <w:rPr>
          <w:rFonts w:eastAsia="Arial" w:cs="Times New Roman"/>
          <w:color w:val="000000"/>
          <w:sz w:val="18"/>
          <w:szCs w:val="18"/>
        </w:rPr>
        <w:t xml:space="preserve"> </w:t>
      </w:r>
      <w:r w:rsidR="008E2BDB" w:rsidRPr="001A54F8">
        <w:rPr>
          <w:rFonts w:eastAsia="Arial" w:cs="Times New Roman"/>
          <w:color w:val="000000"/>
          <w:sz w:val="18"/>
          <w:szCs w:val="18"/>
        </w:rPr>
        <w:t>dochody</w:t>
      </w:r>
      <w:r w:rsidR="008E2BDB">
        <w:rPr>
          <w:rFonts w:eastAsia="Arial" w:cs="Times New Roman"/>
          <w:color w:val="000000"/>
          <w:sz w:val="18"/>
          <w:szCs w:val="18"/>
        </w:rPr>
        <w:t>,</w:t>
      </w:r>
      <w:r w:rsidR="008E2BDB" w:rsidRPr="0095585B">
        <w:rPr>
          <w:rFonts w:eastAsia="Arial" w:cs="Times New Roman"/>
          <w:color w:val="000000"/>
          <w:sz w:val="18"/>
          <w:szCs w:val="18"/>
        </w:rPr>
        <w:t xml:space="preserve"> </w:t>
      </w:r>
      <w:r w:rsidR="008E2BDB">
        <w:rPr>
          <w:rFonts w:eastAsia="Arial" w:cs="Times New Roman"/>
          <w:color w:val="000000"/>
          <w:sz w:val="18"/>
          <w:szCs w:val="18"/>
        </w:rPr>
        <w:t>n</w:t>
      </w:r>
      <w:r w:rsidR="008E2BDB"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p w14:paraId="04E00DB6" w14:textId="03D2CCE1" w:rsidR="00F2380D" w:rsidRPr="0002490A" w:rsidRDefault="00F2380D" w:rsidP="008E2BDB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8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8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9" w:name="_Hlk51941943"/>
    </w:p>
    <w:bookmarkEnd w:id="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32514D68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8E2BDB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25206A46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8E2BDB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299803E3" w14:textId="77777777" w:rsidR="008E2BDB" w:rsidRDefault="008E2BDB" w:rsidP="008E2BDB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</w:t>
      </w:r>
      <w:r>
        <w:rPr>
          <w:rFonts w:eastAsia="Arial" w:cs="Times New Roman"/>
          <w:color w:val="000000"/>
          <w:sz w:val="20"/>
        </w:rPr>
        <w:t xml:space="preserve"> w roku </w:t>
      </w:r>
      <w:r>
        <w:rPr>
          <w:rFonts w:eastAsia="Arial" w:cs="Times New Roman"/>
          <w:color w:val="000000"/>
          <w:sz w:val="22"/>
          <w:szCs w:val="22"/>
        </w:rPr>
        <w:t>2022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 xml:space="preserve">19) </w:t>
      </w:r>
      <w:r w:rsidR="00F2380D"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="00F2380D"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="00F2380D"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="00F2380D"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0CECE24F" w14:textId="77777777" w:rsidR="008E2BDB" w:rsidRDefault="008E2BDB" w:rsidP="008E2BDB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47D9E32C" w:rsidR="00F2380D" w:rsidRPr="0002490A" w:rsidRDefault="008E2BDB" w:rsidP="008E2BDB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……………………………………..</w:t>
      </w:r>
    </w:p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99528A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384B87D2" w14:textId="77777777" w:rsidR="008E2BDB" w:rsidRPr="00796794" w:rsidRDefault="00F2380D" w:rsidP="008E2BDB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8E2BDB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 w:rsidR="008E2BDB">
        <w:rPr>
          <w:rFonts w:eastAsia="Arial" w:cs="Times New Roman"/>
          <w:color w:val="000000"/>
          <w:sz w:val="18"/>
          <w:szCs w:val="22"/>
        </w:rPr>
        <w:t>Zgodnie z art.2 ust.14 ustawy z dnia </w:t>
      </w:r>
      <w:r w:rsidR="008E2BDB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8E2BD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E2BDB" w:rsidRPr="006F0958">
        <w:rPr>
          <w:rFonts w:eastAsia="Arial" w:cs="Times New Roman"/>
          <w:color w:val="000000"/>
          <w:spacing w:val="-2"/>
          <w:sz w:val="18"/>
          <w:szCs w:val="18"/>
        </w:rPr>
        <w:t>grudnia</w:t>
      </w:r>
      <w:r w:rsidR="008E2BD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E2BDB" w:rsidRPr="006F0958">
        <w:rPr>
          <w:rFonts w:eastAsia="Arial" w:cs="Times New Roman"/>
          <w:color w:val="000000"/>
          <w:spacing w:val="-2"/>
          <w:sz w:val="18"/>
          <w:szCs w:val="18"/>
        </w:rPr>
        <w:t>2021</w:t>
      </w:r>
      <w:r w:rsidR="008E2BD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8E2BDB"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="008E2BDB" w:rsidRPr="00796794">
        <w:rPr>
          <w:rFonts w:eastAsia="Arial" w:cs="Times New Roman"/>
          <w:color w:val="000000"/>
          <w:sz w:val="18"/>
          <w:szCs w:val="18"/>
        </w:rPr>
        <w:t xml:space="preserve"> o dodatku osłonowym w zw</w:t>
      </w:r>
      <w:r w:rsidR="008E2BDB">
        <w:rPr>
          <w:rFonts w:eastAsia="Arial" w:cs="Times New Roman"/>
          <w:color w:val="000000"/>
          <w:sz w:val="18"/>
          <w:szCs w:val="18"/>
        </w:rPr>
        <w:t>iązku</w:t>
      </w:r>
      <w:r w:rsidR="008E2BDB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8E2BDB">
        <w:rPr>
          <w:rFonts w:eastAsia="Arial" w:cs="Times New Roman"/>
          <w:color w:val="000000"/>
          <w:sz w:val="18"/>
          <w:szCs w:val="18"/>
        </w:rPr>
        <w:t xml:space="preserve">pkt.1 </w:t>
      </w:r>
      <w:r w:rsidR="008E2BDB" w:rsidRPr="00796794">
        <w:rPr>
          <w:rFonts w:eastAsia="Arial" w:cs="Times New Roman"/>
          <w:color w:val="000000"/>
          <w:sz w:val="18"/>
          <w:szCs w:val="18"/>
        </w:rPr>
        <w:t>ustawy z dnia 27 kwietnia 2001 r. – Prawo ochrony środowiska wysokość przeciętnego miesięcznego dochodu jest ustalana na podstawie dochodów osiągniętych</w:t>
      </w:r>
      <w:r w:rsidR="008E2BDB">
        <w:rPr>
          <w:rFonts w:eastAsia="Arial" w:cs="Times New Roman"/>
          <w:color w:val="000000"/>
          <w:sz w:val="18"/>
          <w:szCs w:val="18"/>
        </w:rPr>
        <w:t xml:space="preserve"> w 2022r. </w:t>
      </w:r>
      <w:r w:rsidR="008E2BD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8E2BDB">
        <w:rPr>
          <w:rFonts w:eastAsia="Arial" w:cs="Times New Roman"/>
          <w:color w:val="000000"/>
          <w:sz w:val="18"/>
          <w:szCs w:val="18"/>
        </w:rPr>
        <w:t>w przypadku wniosku za okres od dnia 1 stycznia 2024r do dnia 30 czerwca 2024r złożonego do dnia 30 kwietnia 2024r.</w:t>
      </w:r>
    </w:p>
    <w:p w14:paraId="08D14EA8" w14:textId="77777777" w:rsidR="008E2BDB" w:rsidRDefault="008E2BDB" w:rsidP="008E2BDB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462D84EF" w14:textId="3B10A687" w:rsidR="00F2380D" w:rsidRPr="001A54F8" w:rsidRDefault="001A54F8" w:rsidP="008E2BDB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047B8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2E77" w14:textId="77777777" w:rsidR="00AD30D1" w:rsidRDefault="00AD30D1" w:rsidP="0002490A">
      <w:pPr>
        <w:spacing w:line="240" w:lineRule="auto"/>
      </w:pPr>
      <w:r>
        <w:separator/>
      </w:r>
    </w:p>
  </w:endnote>
  <w:endnote w:type="continuationSeparator" w:id="0">
    <w:p w14:paraId="51760CCE" w14:textId="77777777" w:rsidR="00AD30D1" w:rsidRDefault="00AD30D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954A" w14:textId="77777777" w:rsidR="00AD30D1" w:rsidRDefault="00AD30D1" w:rsidP="0002490A">
      <w:pPr>
        <w:spacing w:line="240" w:lineRule="auto"/>
      </w:pPr>
      <w:r>
        <w:separator/>
      </w:r>
    </w:p>
  </w:footnote>
  <w:footnote w:type="continuationSeparator" w:id="0">
    <w:p w14:paraId="184C25FB" w14:textId="77777777" w:rsidR="00AD30D1" w:rsidRDefault="00AD30D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FD24B8">
      <w:rPr>
        <w:noProof/>
      </w:rPr>
      <w:t>2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4593">
    <w:abstractNumId w:val="0"/>
  </w:num>
  <w:num w:numId="2" w16cid:durableId="1778134966">
    <w:abstractNumId w:val="13"/>
  </w:num>
  <w:num w:numId="3" w16cid:durableId="1263303135">
    <w:abstractNumId w:val="6"/>
  </w:num>
  <w:num w:numId="4" w16cid:durableId="364406093">
    <w:abstractNumId w:val="14"/>
  </w:num>
  <w:num w:numId="5" w16cid:durableId="9066581">
    <w:abstractNumId w:val="10"/>
  </w:num>
  <w:num w:numId="6" w16cid:durableId="1976569723">
    <w:abstractNumId w:val="4"/>
  </w:num>
  <w:num w:numId="7" w16cid:durableId="1292053762">
    <w:abstractNumId w:val="19"/>
  </w:num>
  <w:num w:numId="8" w16cid:durableId="2004814775">
    <w:abstractNumId w:val="15"/>
  </w:num>
  <w:num w:numId="9" w16cid:durableId="1950116191">
    <w:abstractNumId w:val="20"/>
  </w:num>
  <w:num w:numId="10" w16cid:durableId="452820864">
    <w:abstractNumId w:val="17"/>
  </w:num>
  <w:num w:numId="11" w16cid:durableId="1749304066">
    <w:abstractNumId w:val="21"/>
  </w:num>
  <w:num w:numId="12" w16cid:durableId="1199243978">
    <w:abstractNumId w:val="8"/>
  </w:num>
  <w:num w:numId="13" w16cid:durableId="697507445">
    <w:abstractNumId w:val="22"/>
  </w:num>
  <w:num w:numId="14" w16cid:durableId="1866747859">
    <w:abstractNumId w:val="11"/>
  </w:num>
  <w:num w:numId="15" w16cid:durableId="1416324200">
    <w:abstractNumId w:val="7"/>
  </w:num>
  <w:num w:numId="16" w16cid:durableId="1739938222">
    <w:abstractNumId w:val="18"/>
  </w:num>
  <w:num w:numId="17" w16cid:durableId="803544437">
    <w:abstractNumId w:val="5"/>
  </w:num>
  <w:num w:numId="18" w16cid:durableId="354313860">
    <w:abstractNumId w:val="12"/>
  </w:num>
  <w:num w:numId="19" w16cid:durableId="445807874">
    <w:abstractNumId w:val="1"/>
  </w:num>
  <w:num w:numId="20" w16cid:durableId="605842647">
    <w:abstractNumId w:val="9"/>
  </w:num>
  <w:num w:numId="21" w16cid:durableId="705368473">
    <w:abstractNumId w:val="2"/>
  </w:num>
  <w:num w:numId="22" w16cid:durableId="1180005253">
    <w:abstractNumId w:val="16"/>
  </w:num>
  <w:num w:numId="23" w16cid:durableId="4811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4E75A7C-572B-44DB-AD1E-BBBE025F94AC}"/>
  </w:docVars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C01E8"/>
    <w:rsid w:val="000D0E0A"/>
    <w:rsid w:val="000D5F21"/>
    <w:rsid w:val="000D5F7A"/>
    <w:rsid w:val="000E6F72"/>
    <w:rsid w:val="000E71B8"/>
    <w:rsid w:val="000F3FFB"/>
    <w:rsid w:val="000F4519"/>
    <w:rsid w:val="001063C9"/>
    <w:rsid w:val="0011366A"/>
    <w:rsid w:val="001145C9"/>
    <w:rsid w:val="00114859"/>
    <w:rsid w:val="001152EE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9799D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2B0C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63B07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20E7"/>
    <w:rsid w:val="0082573B"/>
    <w:rsid w:val="00835C44"/>
    <w:rsid w:val="00851017"/>
    <w:rsid w:val="008537D9"/>
    <w:rsid w:val="00855703"/>
    <w:rsid w:val="00870877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6C2B"/>
    <w:rsid w:val="008D7559"/>
    <w:rsid w:val="008E2BDB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5585B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0793"/>
    <w:rsid w:val="00AB6B2A"/>
    <w:rsid w:val="00AD1438"/>
    <w:rsid w:val="00AD30D1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26894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4211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0DBAF6B-C39A-4F73-A358-3DC500682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5A7C-572B-44DB-AD1E-BBBE025F94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3499</Words>
  <Characters>20999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Szeląg</cp:lastModifiedBy>
  <cp:revision>2</cp:revision>
  <cp:lastPrinted>2024-01-19T13:35:00Z</cp:lastPrinted>
  <dcterms:created xsi:type="dcterms:W3CDTF">2024-01-22T07:38:00Z</dcterms:created>
  <dcterms:modified xsi:type="dcterms:W3CDTF">2024-01-22T07:38:00Z</dcterms:modified>
</cp:coreProperties>
</file>